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D0E" w:rsidRPr="00C31CEE" w:rsidRDefault="007E0D0E" w:rsidP="007E0D0E">
      <w:pPr>
        <w:ind w:left="4114"/>
        <w:jc w:val="right"/>
        <w:rPr>
          <w:sz w:val="24"/>
          <w:szCs w:val="24"/>
        </w:rPr>
      </w:pPr>
    </w:p>
    <w:tbl>
      <w:tblPr>
        <w:tblW w:w="10257" w:type="dxa"/>
        <w:tblInd w:w="91" w:type="dxa"/>
        <w:tblLook w:val="04A0" w:firstRow="1" w:lastRow="0" w:firstColumn="1" w:lastColumn="0" w:noHBand="0" w:noVBand="1"/>
      </w:tblPr>
      <w:tblGrid>
        <w:gridCol w:w="760"/>
        <w:gridCol w:w="3636"/>
        <w:gridCol w:w="18"/>
        <w:gridCol w:w="10"/>
        <w:gridCol w:w="1696"/>
        <w:gridCol w:w="4137"/>
      </w:tblGrid>
      <w:tr w:rsidR="007E0D0E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E" w:rsidRPr="00C31CEE" w:rsidRDefault="007E0D0E" w:rsidP="007E0D0E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ПЛАН РАБОТЫ НА </w:t>
            </w:r>
            <w:r>
              <w:rPr>
                <w:b/>
                <w:bCs/>
                <w:sz w:val="24"/>
                <w:szCs w:val="24"/>
              </w:rPr>
              <w:t>АПРЕЛЬ 2019 Г.</w:t>
            </w:r>
          </w:p>
        </w:tc>
      </w:tr>
      <w:tr w:rsidR="007E0D0E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sz w:val="24"/>
                <w:szCs w:val="24"/>
              </w:rPr>
            </w:pPr>
          </w:p>
        </w:tc>
      </w:tr>
      <w:tr w:rsidR="007E0D0E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E" w:rsidRPr="00C31CEE" w:rsidRDefault="007E0D0E" w:rsidP="007E0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31CEE">
              <w:rPr>
                <w:sz w:val="24"/>
                <w:szCs w:val="24"/>
              </w:rPr>
              <w:t>ерриториальн</w:t>
            </w:r>
            <w:r>
              <w:rPr>
                <w:sz w:val="24"/>
                <w:szCs w:val="24"/>
              </w:rPr>
              <w:t>ая</w:t>
            </w:r>
            <w:r w:rsidRPr="00C31CEE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C31CEE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 Юрлинского муниципального района</w:t>
            </w:r>
          </w:p>
        </w:tc>
      </w:tr>
      <w:tr w:rsidR="007E0D0E" w:rsidRPr="00C31CEE" w:rsidTr="007E0D0E">
        <w:trPr>
          <w:trHeight w:val="810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7E0D0E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E" w:rsidRPr="00C31CEE" w:rsidRDefault="007E0D0E" w:rsidP="00501718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F51CF" w:rsidRPr="009F51CF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9F51CF" w:rsidRDefault="009F51CF" w:rsidP="009F51CF">
            <w:pPr>
              <w:jc w:val="center"/>
              <w:rPr>
                <w:sz w:val="24"/>
                <w:szCs w:val="24"/>
              </w:rPr>
            </w:pPr>
            <w:r w:rsidRPr="009F51CF"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Заседание комиссии:</w:t>
            </w:r>
          </w:p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1) Кадровые изменения в составах УИК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2) </w:t>
            </w:r>
            <w:r w:rsidRPr="009F51CF">
              <w:rPr>
                <w:rFonts w:eastAsia="Calibri"/>
                <w:sz w:val="24"/>
                <w:szCs w:val="24"/>
                <w:lang w:eastAsia="en-US"/>
              </w:rPr>
              <w:t>О предложении кандидатур для зачисления в резерв составов участковых комиссий</w:t>
            </w:r>
            <w:r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3) Об утверждении Положения о м</w:t>
            </w:r>
            <w:r>
              <w:rPr>
                <w:sz w:val="24"/>
                <w:szCs w:val="24"/>
              </w:rPr>
              <w:t>ежмуниципальном конкурсе «Лучший кроссворд» среди членов МИК Коми-Пермяцкого округа.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9F51CF" w:rsidRDefault="009F51CF" w:rsidP="009F51CF">
            <w:pPr>
              <w:jc w:val="center"/>
              <w:rPr>
                <w:sz w:val="24"/>
                <w:szCs w:val="24"/>
              </w:rPr>
            </w:pPr>
            <w:r w:rsidRPr="009F51CF">
              <w:rPr>
                <w:sz w:val="24"/>
                <w:szCs w:val="24"/>
              </w:rPr>
              <w:t>10.04.2019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9F51CF" w:rsidRDefault="009F51CF" w:rsidP="009F51CF">
            <w:pPr>
              <w:jc w:val="center"/>
              <w:rPr>
                <w:sz w:val="24"/>
                <w:szCs w:val="24"/>
              </w:rPr>
            </w:pPr>
            <w:r w:rsidRPr="009F51CF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ТИК</w:t>
            </w:r>
          </w:p>
        </w:tc>
      </w:tr>
      <w:tr w:rsidR="009F51CF" w:rsidRPr="009F51CF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1CF" w:rsidRPr="009F51CF" w:rsidRDefault="002D639B" w:rsidP="009F5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Заседание комиссии:</w:t>
            </w:r>
          </w:p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1) </w:t>
            </w:r>
            <w:r w:rsidRPr="009F51CF">
              <w:rPr>
                <w:rFonts w:eastAsia="Calibri"/>
                <w:sz w:val="24"/>
                <w:szCs w:val="24"/>
                <w:lang w:eastAsia="en-US"/>
              </w:rPr>
              <w:t xml:space="preserve">Об утверждении отчета по исполнению плана работы </w:t>
            </w:r>
            <w:r>
              <w:rPr>
                <w:rFonts w:eastAsia="Calibri"/>
                <w:sz w:val="24"/>
                <w:szCs w:val="24"/>
                <w:lang w:eastAsia="en-US"/>
              </w:rPr>
              <w:t>ТИК Юрлинского мр за апрель 2019 г.;</w:t>
            </w:r>
          </w:p>
          <w:p w:rsid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2) О подведении итогов м</w:t>
            </w:r>
            <w:r>
              <w:rPr>
                <w:sz w:val="24"/>
                <w:szCs w:val="24"/>
              </w:rPr>
              <w:t>ежмуниципального конкурса «Лучший кроссворд» среди членов МИК Коми-Пермяцкого округа.</w:t>
            </w:r>
          </w:p>
          <w:p w:rsidR="009F51CF" w:rsidRPr="009F51CF" w:rsidRDefault="009F51CF" w:rsidP="009F51CF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3) </w:t>
            </w:r>
            <w:r w:rsidRPr="009F51CF">
              <w:rPr>
                <w:rFonts w:eastAsia="Calibri"/>
                <w:sz w:val="24"/>
                <w:szCs w:val="24"/>
                <w:lang w:eastAsia="en-US"/>
              </w:rPr>
              <w:t xml:space="preserve">О плане работы </w:t>
            </w:r>
            <w:r>
              <w:rPr>
                <w:rFonts w:eastAsia="Calibri"/>
                <w:sz w:val="24"/>
                <w:szCs w:val="24"/>
                <w:lang w:eastAsia="en-US"/>
              </w:rPr>
              <w:t>ТИК Юрлинского мр на май 2019 г</w:t>
            </w:r>
            <w:r w:rsidRPr="009F51C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1CF" w:rsidRPr="009F51CF" w:rsidRDefault="009F51CF" w:rsidP="009F51CF">
            <w:pPr>
              <w:jc w:val="center"/>
              <w:rPr>
                <w:sz w:val="24"/>
                <w:szCs w:val="24"/>
              </w:rPr>
            </w:pPr>
            <w:r w:rsidRPr="009F51CF">
              <w:rPr>
                <w:sz w:val="24"/>
                <w:szCs w:val="24"/>
              </w:rPr>
              <w:t>26.04.2019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1CF" w:rsidRPr="009F51CF" w:rsidRDefault="009F51CF" w:rsidP="009F5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9F51CF" w:rsidRPr="00C31CEE" w:rsidTr="007E0D0E">
        <w:trPr>
          <w:trHeight w:val="615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9F51CF" w:rsidRPr="00C31CEE" w:rsidTr="00FF6DF8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F51CF" w:rsidRPr="00C31CEE" w:rsidTr="00FF6DF8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2D639B" w:rsidP="009F5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2D639B" w:rsidP="009F5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встречи с Главами поселений по текущим вопросам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2D639B" w:rsidP="009F5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2D639B" w:rsidP="009F5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9F51CF" w:rsidRPr="00C31CEE" w:rsidTr="007E0D0E">
        <w:trPr>
          <w:trHeight w:val="510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III. </w:t>
            </w:r>
            <w:r w:rsidRPr="00C31CEE">
              <w:rPr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C31CEE">
              <w:rPr>
                <w:sz w:val="24"/>
                <w:szCs w:val="24"/>
              </w:rPr>
              <w:t xml:space="preserve">(межмуниципального методического кабинета): </w:t>
            </w:r>
            <w:r w:rsidRPr="00C31CEE">
              <w:rPr>
                <w:b/>
                <w:sz w:val="24"/>
                <w:szCs w:val="24"/>
              </w:rPr>
              <w:t>обучение</w:t>
            </w:r>
            <w:r w:rsidRPr="00C31CEE">
              <w:rPr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C31CEE">
              <w:rPr>
                <w:szCs w:val="28"/>
              </w:rPr>
              <w:t xml:space="preserve"> </w:t>
            </w:r>
            <w:r w:rsidRPr="00C31CEE">
              <w:rPr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9F51CF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1CF" w:rsidRPr="00C31CEE" w:rsidRDefault="009F51CF" w:rsidP="009F51CF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F51CF" w:rsidRPr="009F51CF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1CF" w:rsidRPr="009F51CF" w:rsidRDefault="002D639B" w:rsidP="002D6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Ведение банка данных методических материалов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9F51CF" w:rsidRPr="009F51CF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1CF" w:rsidRPr="009F51CF" w:rsidRDefault="002D639B" w:rsidP="002D6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9F51CF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 xml:space="preserve">Ведение задачи «Кадры» </w:t>
            </w:r>
          </w:p>
          <w:p w:rsidR="009F51CF" w:rsidRPr="009F51CF" w:rsidRDefault="009F51CF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ГАС «В</w:t>
            </w:r>
            <w:r w:rsidR="004374D2">
              <w:rPr>
                <w:rFonts w:eastAsia="Calibri"/>
                <w:sz w:val="24"/>
                <w:szCs w:val="24"/>
                <w:lang w:eastAsia="en-US"/>
              </w:rPr>
              <w:t>ыборы</w:t>
            </w:r>
            <w:r w:rsidRPr="009F51CF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9F51CF" w:rsidRPr="009F51CF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1CF" w:rsidRPr="009F51CF" w:rsidRDefault="002D639B" w:rsidP="002D63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Обучение членов ТИК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10.04.2019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51CF" w:rsidRPr="009F51CF" w:rsidRDefault="009F51CF" w:rsidP="002D63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4374D2" w:rsidRPr="009F51CF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4D2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Тестирование членов ТИК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4374D2" w:rsidRPr="009F51CF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4D2" w:rsidRPr="009F51CF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Тестирование членов УИК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9F51CF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51CF">
              <w:rPr>
                <w:rFonts w:eastAsia="Calibri"/>
                <w:sz w:val="24"/>
                <w:szCs w:val="24"/>
                <w:lang w:eastAsia="en-US"/>
              </w:rPr>
              <w:t>Председатель ТИК</w:t>
            </w:r>
          </w:p>
        </w:tc>
      </w:tr>
      <w:tr w:rsidR="004374D2" w:rsidRPr="00C31CEE" w:rsidTr="007E0D0E">
        <w:trPr>
          <w:trHeight w:val="461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 w:rsidRPr="00C31CEE">
              <w:rPr>
                <w:b/>
                <w:sz w:val="24"/>
                <w:szCs w:val="24"/>
              </w:rPr>
              <w:t>Межмуниципальные мероприятия по развитию правовой культуры и электоральной активности избирателей</w:t>
            </w:r>
            <w:r w:rsidRPr="00C31CEE">
              <w:rPr>
                <w:b/>
                <w:bCs/>
                <w:sz w:val="24"/>
                <w:szCs w:val="24"/>
              </w:rPr>
              <w:t xml:space="preserve"> (указать какие)</w:t>
            </w:r>
          </w:p>
        </w:tc>
      </w:tr>
      <w:tr w:rsidR="004374D2" w:rsidRPr="00C31CEE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C31CEE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Межмуниципальный конкурс «Лучший кроссворд» среди членов МИК Коми-Пермяцкого округа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 Юрлинского мр</w:t>
            </w:r>
          </w:p>
        </w:tc>
      </w:tr>
      <w:tr w:rsidR="004374D2" w:rsidRPr="00C31CEE" w:rsidTr="00FF6DF8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Подготовка к участию в межмуниципальном Слёте членов молодежных избирательных комиссий Пермского края в рамках ежегод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ной школы Лидера (Чайковский). </w:t>
            </w:r>
          </w:p>
          <w:p w:rsidR="004374D2" w:rsidRPr="00A16E73" w:rsidRDefault="004374D2" w:rsidP="004374D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Подготовка к ме</w:t>
            </w:r>
            <w:r>
              <w:rPr>
                <w:rFonts w:eastAsia="Calibri"/>
                <w:sz w:val="24"/>
                <w:szCs w:val="24"/>
                <w:lang w:eastAsia="en-US"/>
              </w:rPr>
              <w:t>жрайонному проектному конкурсу.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A16E73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A16E73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Председатель</w:t>
            </w:r>
            <w:r w:rsidRPr="00A16E73">
              <w:rPr>
                <w:rFonts w:eastAsia="Calibri"/>
                <w:sz w:val="24"/>
                <w:szCs w:val="24"/>
                <w:lang w:eastAsia="en-US"/>
              </w:rPr>
              <w:t xml:space="preserve"> ТИК</w:t>
            </w:r>
          </w:p>
          <w:p w:rsidR="004374D2" w:rsidRPr="00A16E73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Председатель МИК</w:t>
            </w:r>
          </w:p>
        </w:tc>
      </w:tr>
      <w:tr w:rsidR="004374D2" w:rsidRPr="00C31CEE" w:rsidTr="007E0D0E">
        <w:trPr>
          <w:trHeight w:val="810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V. </w:t>
            </w:r>
            <w:r>
              <w:rPr>
                <w:b/>
                <w:sz w:val="24"/>
                <w:szCs w:val="24"/>
              </w:rPr>
              <w:t xml:space="preserve">Мероприятия (в т.ч. заседания) </w:t>
            </w:r>
            <w:r w:rsidRPr="00C31CEE">
              <w:rPr>
                <w:b/>
                <w:sz w:val="24"/>
                <w:szCs w:val="24"/>
              </w:rPr>
              <w:t>молодёжной избирательной комиссии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</w:t>
            </w:r>
          </w:p>
          <w:p w:rsidR="004374D2" w:rsidRPr="00DF0DFE" w:rsidRDefault="004374D2" w:rsidP="004374D2">
            <w:pPr>
              <w:pStyle w:val="a3"/>
              <w:numPr>
                <w:ilvl w:val="0"/>
                <w:numId w:val="1"/>
              </w:numPr>
              <w:ind w:left="-10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</w:t>
            </w:r>
            <w:r w:rsidRPr="00DF0DFE">
              <w:rPr>
                <w:sz w:val="24"/>
                <w:szCs w:val="24"/>
              </w:rPr>
              <w:t xml:space="preserve"> Положения о конкурсе плакатов «Мы за здоровый образ жизни» в рамках общешкольного мероприятия «День Здоровья»;</w:t>
            </w:r>
          </w:p>
          <w:p w:rsidR="004374D2" w:rsidRPr="00DF0DFE" w:rsidRDefault="004374D2" w:rsidP="004374D2">
            <w:pPr>
              <w:pStyle w:val="a3"/>
              <w:numPr>
                <w:ilvl w:val="0"/>
                <w:numId w:val="1"/>
              </w:numPr>
              <w:ind w:left="-10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Плана мероприятий на апрель месяц.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81769F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МИК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конкурса плакатов «Мы за здоровый образ жизни» в рамках общешкольного мероприятия «День Здоровья»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both"/>
              <w:rPr>
                <w:sz w:val="24"/>
                <w:szCs w:val="24"/>
              </w:rPr>
            </w:pPr>
            <w:r w:rsidRPr="004D3C37">
              <w:rPr>
                <w:sz w:val="24"/>
                <w:szCs w:val="24"/>
              </w:rPr>
              <w:t xml:space="preserve">Подготовка и проведение правовой </w:t>
            </w:r>
            <w:proofErr w:type="spellStart"/>
            <w:r w:rsidRPr="004D3C37">
              <w:rPr>
                <w:sz w:val="24"/>
                <w:szCs w:val="24"/>
              </w:rPr>
              <w:t>квест</w:t>
            </w:r>
            <w:proofErr w:type="spellEnd"/>
            <w:r w:rsidRPr="004D3C37">
              <w:rPr>
                <w:sz w:val="24"/>
                <w:szCs w:val="24"/>
              </w:rPr>
              <w:t xml:space="preserve">-игры «Кто, если не мы?»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center"/>
              <w:rPr>
                <w:sz w:val="24"/>
                <w:szCs w:val="24"/>
              </w:rPr>
            </w:pPr>
            <w:r w:rsidRPr="004D3C37">
              <w:rPr>
                <w:sz w:val="24"/>
                <w:szCs w:val="24"/>
              </w:rPr>
              <w:t>апрель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81769F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both"/>
              <w:rPr>
                <w:sz w:val="24"/>
                <w:szCs w:val="24"/>
              </w:rPr>
            </w:pPr>
            <w:r w:rsidRPr="004D3C37">
              <w:rPr>
                <w:sz w:val="24"/>
                <w:szCs w:val="24"/>
              </w:rPr>
              <w:t xml:space="preserve">Правовой урок «Я – ребенок! Я - гражданин России»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center"/>
              <w:rPr>
                <w:sz w:val="24"/>
                <w:szCs w:val="24"/>
              </w:rPr>
            </w:pPr>
            <w:r w:rsidRPr="004D3C37">
              <w:rPr>
                <w:sz w:val="24"/>
                <w:szCs w:val="24"/>
              </w:rPr>
              <w:t>апрель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81769F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комиссии:</w:t>
            </w:r>
          </w:p>
          <w:p w:rsidR="004374D2" w:rsidRPr="00DF0DFE" w:rsidRDefault="004374D2" w:rsidP="004374D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F0DFE">
              <w:rPr>
                <w:sz w:val="24"/>
                <w:szCs w:val="24"/>
              </w:rPr>
              <w:t>Участие в межмуниципальном конкурсе «Лучший кроссворд» среди членов МИК Коми-Пермяцкого округа;</w:t>
            </w:r>
          </w:p>
          <w:p w:rsidR="004374D2" w:rsidRDefault="004374D2" w:rsidP="004374D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Отчета мероприятий МИК за апрель месяц;</w:t>
            </w:r>
          </w:p>
          <w:p w:rsidR="004374D2" w:rsidRPr="00FF6DF8" w:rsidRDefault="004374D2" w:rsidP="004374D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FF6DF8">
              <w:rPr>
                <w:sz w:val="24"/>
                <w:szCs w:val="24"/>
              </w:rPr>
              <w:t>Об утверждении Плана мероприятий МИК на май 2019 г.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4D3C37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МИК</w:t>
            </w:r>
          </w:p>
          <w:p w:rsidR="004374D2" w:rsidRPr="0081769F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МИК</w:t>
            </w:r>
          </w:p>
        </w:tc>
      </w:tr>
      <w:tr w:rsidR="004374D2" w:rsidRPr="00C31CEE" w:rsidTr="007E0D0E">
        <w:trPr>
          <w:trHeight w:val="510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V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политическими партиями</w:t>
            </w:r>
          </w:p>
        </w:tc>
      </w:tr>
      <w:tr w:rsidR="004374D2" w:rsidRPr="00C31CEE" w:rsidTr="00FF6DF8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C31CEE" w:rsidTr="004374D2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</w:p>
        </w:tc>
      </w:tr>
      <w:tr w:rsidR="004374D2" w:rsidRPr="00C31CEE" w:rsidTr="007E0D0E">
        <w:trPr>
          <w:trHeight w:val="810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Мероприятия по взаимодействию с общественными организациями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A16E73" w:rsidTr="00FF6DF8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A16E73" w:rsidRDefault="004374D2" w:rsidP="004374D2">
            <w:pPr>
              <w:jc w:val="center"/>
              <w:rPr>
                <w:sz w:val="24"/>
                <w:szCs w:val="24"/>
              </w:rPr>
            </w:pPr>
            <w:r w:rsidRPr="00A16E73"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A16E73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граждан пожилого возраста компьютерной грамотности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A16E73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неделю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A16E73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Председатели ТИК и МИК</w:t>
            </w:r>
          </w:p>
        </w:tc>
      </w:tr>
      <w:tr w:rsidR="004374D2" w:rsidRPr="00C31CEE" w:rsidTr="007E0D0E">
        <w:trPr>
          <w:trHeight w:val="272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VIII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</w:t>
            </w:r>
            <w:r>
              <w:rPr>
                <w:b/>
                <w:sz w:val="24"/>
                <w:szCs w:val="24"/>
              </w:rPr>
              <w:t>,</w:t>
            </w:r>
            <w:r w:rsidRPr="00C31CEE">
              <w:rPr>
                <w:b/>
                <w:sz w:val="24"/>
                <w:szCs w:val="24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374D2" w:rsidRPr="00C31CEE" w:rsidTr="00FF6DF8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</w:t>
            </w:r>
            <w:r w:rsidRPr="00D1025C">
              <w:rPr>
                <w:sz w:val="24"/>
                <w:szCs w:val="24"/>
              </w:rPr>
              <w:t>онкурс</w:t>
            </w:r>
            <w:r>
              <w:rPr>
                <w:sz w:val="24"/>
                <w:szCs w:val="24"/>
              </w:rPr>
              <w:t>а</w:t>
            </w:r>
            <w:r w:rsidRPr="00D1025C">
              <w:rPr>
                <w:sz w:val="24"/>
                <w:szCs w:val="24"/>
              </w:rPr>
              <w:t xml:space="preserve"> рисунков «Мы на выборы»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4D2" w:rsidRPr="00D1025C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1025C">
              <w:rPr>
                <w:sz w:val="24"/>
                <w:szCs w:val="24"/>
              </w:rPr>
              <w:t>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УИК № 5305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 w:rsidRPr="008C04D5">
              <w:rPr>
                <w:sz w:val="24"/>
                <w:szCs w:val="24"/>
              </w:rPr>
              <w:t>Правовой урок</w:t>
            </w:r>
            <w:r w:rsidRPr="00D1025C">
              <w:rPr>
                <w:sz w:val="24"/>
                <w:szCs w:val="24"/>
              </w:rPr>
              <w:t xml:space="preserve"> «Зачем идти на выборы? Права и обязанности граждан»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1025C">
              <w:rPr>
                <w:sz w:val="24"/>
                <w:szCs w:val="24"/>
              </w:rPr>
              <w:t>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УИК № 5304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D1025C">
              <w:rPr>
                <w:color w:val="000000" w:themeColor="text1"/>
                <w:sz w:val="24"/>
                <w:szCs w:val="24"/>
              </w:rPr>
              <w:t>День здоровья «Здоровым быть здорово!»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1025C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Члены УИК № 5317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D1025C">
              <w:rPr>
                <w:sz w:val="24"/>
                <w:szCs w:val="24"/>
              </w:rPr>
              <w:t>Ролевая игра «Мы и выборы»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center"/>
              <w:rPr>
                <w:sz w:val="24"/>
                <w:szCs w:val="24"/>
              </w:rPr>
            </w:pPr>
            <w:r w:rsidRPr="00D1025C">
              <w:rPr>
                <w:sz w:val="24"/>
                <w:szCs w:val="24"/>
              </w:rPr>
              <w:t>апрель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УИК № 5318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 w:rsidRPr="00D1025C">
              <w:rPr>
                <w:sz w:val="24"/>
                <w:szCs w:val="24"/>
              </w:rPr>
              <w:t>Внеклассное мероприятие по избирательному праву «Мы будущее России».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center"/>
              <w:rPr>
                <w:sz w:val="24"/>
                <w:szCs w:val="24"/>
              </w:rPr>
            </w:pPr>
            <w:r w:rsidRPr="00D1025C">
              <w:rPr>
                <w:sz w:val="24"/>
                <w:szCs w:val="24"/>
              </w:rPr>
              <w:t>апрель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D1025C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ТИК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A16E73" w:rsidRDefault="004374D2" w:rsidP="004374D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Ведение и актуализация данных на едином портале избирательных комиссий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A16E73" w:rsidRDefault="004374D2" w:rsidP="004374D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E73">
              <w:rPr>
                <w:rFonts w:eastAsia="Calibri"/>
                <w:sz w:val="24"/>
                <w:szCs w:val="24"/>
                <w:lang w:eastAsia="en-US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A16E73" w:rsidRDefault="004374D2" w:rsidP="004374D2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Председатель</w:t>
            </w:r>
            <w:r w:rsidRPr="00A16E73">
              <w:rPr>
                <w:rFonts w:eastAsia="Calibri"/>
                <w:sz w:val="24"/>
                <w:szCs w:val="24"/>
                <w:lang w:eastAsia="en-US"/>
              </w:rPr>
              <w:t xml:space="preserve"> ТИК</w:t>
            </w:r>
          </w:p>
        </w:tc>
      </w:tr>
      <w:tr w:rsidR="004374D2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  <w:lang w:val="en-US"/>
              </w:rPr>
              <w:t>IX</w:t>
            </w:r>
            <w:r w:rsidRPr="00C31CEE">
              <w:rPr>
                <w:b/>
                <w:bCs/>
                <w:sz w:val="24"/>
                <w:szCs w:val="24"/>
              </w:rPr>
              <w:t xml:space="preserve">. </w:t>
            </w:r>
            <w:r w:rsidRPr="00C31CEE"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сообщение о деятельности ТИК и МИК в апреле 2019 г.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</w:tr>
      <w:tr w:rsidR="004374D2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Х. </w:t>
            </w:r>
            <w:r w:rsidRPr="00C31CEE">
              <w:rPr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74D2" w:rsidRPr="00C31CEE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оформление сборника кроссвордов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26.04. по 30.04.2019 г.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C31CEE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ТИК </w:t>
            </w:r>
          </w:p>
        </w:tc>
      </w:tr>
      <w:tr w:rsidR="004374D2" w:rsidRPr="00C31CEE" w:rsidTr="007E0D0E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Х</w:t>
            </w:r>
            <w:r w:rsidRPr="00C31CEE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C31CEE">
              <w:rPr>
                <w:b/>
                <w:bCs/>
                <w:sz w:val="24"/>
                <w:szCs w:val="24"/>
              </w:rPr>
              <w:t>. Иные мероприятия</w:t>
            </w:r>
          </w:p>
        </w:tc>
      </w:tr>
      <w:tr w:rsidR="004374D2" w:rsidRPr="00C31CEE" w:rsidTr="0054609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74D2" w:rsidRPr="00C31CEE" w:rsidRDefault="004374D2" w:rsidP="004374D2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Мероприятие</w:t>
            </w:r>
          </w:p>
        </w:tc>
      </w:tr>
      <w:tr w:rsidR="004374D2" w:rsidRPr="00FF6DF8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74D2" w:rsidRPr="00FF6DF8" w:rsidRDefault="004374D2" w:rsidP="004374D2">
            <w:pPr>
              <w:jc w:val="center"/>
              <w:rPr>
                <w:sz w:val="24"/>
                <w:szCs w:val="24"/>
              </w:rPr>
            </w:pPr>
            <w:r w:rsidRPr="00FF6DF8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 w:rsidRPr="00FF6DF8">
              <w:rPr>
                <w:sz w:val="24"/>
                <w:szCs w:val="24"/>
              </w:rPr>
              <w:t>Подготовка бухгалтерской и финансовой отчетности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месяца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специалист-главный бухгалтер ТИК</w:t>
            </w:r>
          </w:p>
        </w:tc>
      </w:tr>
      <w:tr w:rsidR="004374D2" w:rsidRPr="00FF6DF8" w:rsidTr="00FF6DF8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D2" w:rsidRPr="00FF6DF8" w:rsidRDefault="004374D2" w:rsidP="004374D2">
            <w:pPr>
              <w:jc w:val="center"/>
              <w:rPr>
                <w:sz w:val="24"/>
                <w:szCs w:val="24"/>
              </w:rPr>
            </w:pPr>
            <w:r w:rsidRPr="00FF6DF8">
              <w:rPr>
                <w:sz w:val="24"/>
                <w:szCs w:val="24"/>
              </w:rPr>
              <w:t>2</w:t>
            </w:r>
          </w:p>
        </w:tc>
        <w:tc>
          <w:tcPr>
            <w:tcW w:w="36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 w:rsidRPr="00FF6DF8">
              <w:rPr>
                <w:sz w:val="24"/>
                <w:szCs w:val="24"/>
              </w:rPr>
              <w:t>Работа с регистром избирателей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74D2" w:rsidRPr="00FF6DF8" w:rsidRDefault="004374D2" w:rsidP="004374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 ИУ ИКПК</w:t>
            </w:r>
            <w:bookmarkStart w:id="0" w:name="_GoBack"/>
            <w:bookmarkEnd w:id="0"/>
          </w:p>
        </w:tc>
      </w:tr>
    </w:tbl>
    <w:p w:rsidR="007E0D0E" w:rsidRPr="00C31CEE" w:rsidRDefault="007E0D0E" w:rsidP="007E0D0E"/>
    <w:tbl>
      <w:tblPr>
        <w:tblW w:w="10257" w:type="dxa"/>
        <w:tblInd w:w="91" w:type="dxa"/>
        <w:tblLook w:val="04A0" w:firstRow="1" w:lastRow="0" w:firstColumn="1" w:lastColumn="0" w:noHBand="0" w:noVBand="1"/>
      </w:tblPr>
      <w:tblGrid>
        <w:gridCol w:w="4445"/>
        <w:gridCol w:w="1701"/>
        <w:gridCol w:w="4111"/>
      </w:tblGrid>
      <w:tr w:rsidR="007E0D0E" w:rsidRPr="00C31CEE" w:rsidTr="002D639B">
        <w:trPr>
          <w:trHeight w:val="255"/>
        </w:trPr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D0E" w:rsidRPr="00C31CEE" w:rsidRDefault="007E0D0E" w:rsidP="002D639B">
            <w:pPr>
              <w:jc w:val="right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0D0E" w:rsidRPr="00C31CEE" w:rsidRDefault="007E0D0E" w:rsidP="00501718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0D0E" w:rsidRPr="00C31CEE" w:rsidRDefault="002D639B" w:rsidP="002D63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Н.Н.</w:t>
            </w:r>
          </w:p>
        </w:tc>
      </w:tr>
    </w:tbl>
    <w:p w:rsidR="007E0D0E" w:rsidRPr="00C31CEE" w:rsidRDefault="007E0D0E" w:rsidP="002D639B"/>
    <w:sectPr w:rsidR="007E0D0E" w:rsidRPr="00C31CEE" w:rsidSect="00FF6DF8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E31DF"/>
    <w:multiLevelType w:val="hybridMultilevel"/>
    <w:tmpl w:val="446E8D9C"/>
    <w:lvl w:ilvl="0" w:tplc="13DC37E8">
      <w:start w:val="1"/>
      <w:numFmt w:val="decimal"/>
      <w:lvlText w:val="%1)"/>
      <w:lvlJc w:val="left"/>
      <w:pPr>
        <w:ind w:left="165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B35F9"/>
    <w:multiLevelType w:val="hybridMultilevel"/>
    <w:tmpl w:val="1F5EB95E"/>
    <w:lvl w:ilvl="0" w:tplc="5AF8695A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3C"/>
    <w:rsid w:val="002D639B"/>
    <w:rsid w:val="004374D2"/>
    <w:rsid w:val="005A5E2B"/>
    <w:rsid w:val="005E51CE"/>
    <w:rsid w:val="007E0D0E"/>
    <w:rsid w:val="009F51CF"/>
    <w:rsid w:val="00A16E73"/>
    <w:rsid w:val="00B1733C"/>
    <w:rsid w:val="00DF0DFE"/>
    <w:rsid w:val="00E00C01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9B657-E44C-467F-B474-CE6D350D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D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D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DF8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6DF8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3</cp:revision>
  <cp:lastPrinted>2019-04-06T08:05:00Z</cp:lastPrinted>
  <dcterms:created xsi:type="dcterms:W3CDTF">2019-04-06T06:29:00Z</dcterms:created>
  <dcterms:modified xsi:type="dcterms:W3CDTF">2019-04-06T08:14:00Z</dcterms:modified>
</cp:coreProperties>
</file>