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7" w:type="dxa"/>
        <w:tblLook w:val="04A0" w:firstRow="1" w:lastRow="0" w:firstColumn="1" w:lastColumn="0" w:noHBand="0" w:noVBand="1"/>
      </w:tblPr>
      <w:tblGrid>
        <w:gridCol w:w="760"/>
        <w:gridCol w:w="3636"/>
        <w:gridCol w:w="18"/>
        <w:gridCol w:w="10"/>
        <w:gridCol w:w="1696"/>
        <w:gridCol w:w="4137"/>
      </w:tblGrid>
      <w:tr w:rsidR="009A5750" w:rsidRPr="009A5750" w:rsidTr="009A5750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750" w:rsidRPr="009A5750" w:rsidRDefault="009A5750" w:rsidP="004D03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РАБОТЫ НА </w:t>
            </w:r>
            <w:r w:rsidR="004D0372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 Г.</w:t>
            </w:r>
          </w:p>
        </w:tc>
      </w:tr>
      <w:tr w:rsidR="009A5750" w:rsidRPr="009A5750" w:rsidTr="009A5750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750" w:rsidRPr="009A5750" w:rsidTr="009A5750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5750" w:rsidRPr="009A5750" w:rsidRDefault="009A5750" w:rsidP="001E51B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</w:t>
            </w:r>
            <w:r w:rsidR="001E51B0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избирательн</w:t>
            </w:r>
            <w:r w:rsidR="001E51B0"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комисси</w:t>
            </w:r>
            <w:r w:rsidR="001E51B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A5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Юрлинского муниципального района</w:t>
            </w:r>
          </w:p>
        </w:tc>
      </w:tr>
      <w:tr w:rsidR="009A5750" w:rsidRPr="009A5750" w:rsidTr="009A5750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9A5750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A5750" w:rsidRPr="009A5750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750" w:rsidRPr="004D0372" w:rsidRDefault="009A5750" w:rsidP="004D037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Заседание комиссии:</w:t>
            </w:r>
          </w:p>
          <w:p w:rsidR="009A5750" w:rsidRPr="004D0372" w:rsidRDefault="009A5750" w:rsidP="004D037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1) Об</w:t>
            </w: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утверждении Отчета о выполнении плана работы за </w:t>
            </w:r>
            <w:r w:rsidR="004D0372"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июнь</w:t>
            </w: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месяц 2019 г. территориальной избирательной комиссией Юрлинского муниципального района.</w:t>
            </w:r>
          </w:p>
          <w:p w:rsidR="009A5750" w:rsidRPr="004D0372" w:rsidRDefault="009A5750" w:rsidP="004D037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2) О плане работы территориальной избирательной комиссией Юрлинского муниципального района на ию</w:t>
            </w:r>
            <w:r w:rsidR="004D0372"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>ь 2019 г.</w:t>
            </w:r>
          </w:p>
          <w:p w:rsidR="004D0372" w:rsidRPr="004D0372" w:rsidRDefault="00634917" w:rsidP="004D03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О результатах </w:t>
            </w:r>
            <w:r w:rsidR="004D0372" w:rsidRPr="004D0372">
              <w:rPr>
                <w:rFonts w:ascii="Times New Roman" w:hAnsi="Times New Roman" w:cs="Times New Roman"/>
                <w:sz w:val="24"/>
                <w:szCs w:val="24"/>
              </w:rPr>
              <w:t>участия в конкурсе банка заданий</w:t>
            </w:r>
          </w:p>
          <w:p w:rsidR="004D0372" w:rsidRPr="004D0372" w:rsidRDefault="004D0372" w:rsidP="004D037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для проведения интеллектуальных конкурсов</w:t>
            </w:r>
          </w:p>
          <w:p w:rsidR="00634917" w:rsidRDefault="004D0372" w:rsidP="005A27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и Олимпиад по избирательному праву</w:t>
            </w:r>
            <w:r w:rsidR="005A2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278B" w:rsidRPr="004D0372" w:rsidRDefault="005A278B" w:rsidP="005A278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5A27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2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A27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9A5750" w:rsidRPr="009A5750" w:rsidTr="009A5750">
        <w:trPr>
          <w:trHeight w:val="615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9A5750" w:rsidRPr="009A5750" w:rsidTr="009A5750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A5750" w:rsidRPr="009A5750" w:rsidTr="009A5750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1E51B0" w:rsidP="001E51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51B0">
              <w:rPr>
                <w:rFonts w:ascii="Times New Roman" w:hAnsi="Times New Roman" w:cs="Times New Roman"/>
                <w:sz w:val="24"/>
                <w:szCs w:val="24"/>
              </w:rPr>
              <w:t>Рабочие встречи с главой района, главами с/п</w:t>
            </w:r>
            <w:r w:rsidR="00262839">
              <w:rPr>
                <w:rFonts w:ascii="Times New Roman" w:hAnsi="Times New Roman" w:cs="Times New Roman"/>
                <w:sz w:val="24"/>
                <w:szCs w:val="24"/>
              </w:rPr>
              <w:t xml:space="preserve"> по текущим вопросам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750" w:rsidRPr="009A5750" w:rsidRDefault="009A5750" w:rsidP="009A57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D6470E" w:rsidRPr="009A5750" w:rsidTr="009A5750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70E" w:rsidRPr="00D6470E" w:rsidRDefault="00D6470E" w:rsidP="00D6470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E">
              <w:rPr>
                <w:rFonts w:ascii="Times New Roman" w:hAnsi="Times New Roman" w:cs="Times New Roman"/>
                <w:sz w:val="24"/>
                <w:szCs w:val="24"/>
              </w:rPr>
              <w:t>Взаимодействие с Избирательной комиссией Пермского края и ТИК ассоциации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Коми-Пермяцкий округ</w:t>
            </w:r>
            <w:r w:rsidRPr="00D6470E">
              <w:rPr>
                <w:rFonts w:ascii="Times New Roman" w:hAnsi="Times New Roman" w:cs="Times New Roman"/>
                <w:sz w:val="24"/>
                <w:szCs w:val="24"/>
              </w:rPr>
              <w:t>» в рамках основной деятельности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D6470E" w:rsidRPr="009A5750" w:rsidTr="009A5750">
        <w:trPr>
          <w:trHeight w:val="5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D6470E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70E" w:rsidRPr="009A5750" w:rsidRDefault="00D6470E" w:rsidP="00D64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задачи «Кадры» </w:t>
            </w:r>
          </w:p>
          <w:p w:rsidR="00136009" w:rsidRPr="009A5750" w:rsidRDefault="00136009" w:rsidP="0013600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ГАС «Выборы»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9A5750">
        <w:trPr>
          <w:trHeight w:val="461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V. Межмуниципальные мероприятия по развитию правовой культуры </w:t>
            </w:r>
          </w:p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и электоральной активности избирателей (указать какие)</w:t>
            </w:r>
          </w:p>
        </w:tc>
      </w:tr>
      <w:tr w:rsidR="00136009" w:rsidRPr="009A5750" w:rsidTr="009A5750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4D0372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онкурс банка заданий</w:t>
            </w:r>
          </w:p>
          <w:p w:rsidR="00136009" w:rsidRPr="004D0372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для проведения интеллектуальных конкурсов</w:t>
            </w:r>
          </w:p>
          <w:p w:rsidR="00136009" w:rsidRPr="009A5750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и Олимпиад по избирательному праву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ТИК и МИК</w:t>
            </w:r>
          </w:p>
        </w:tc>
      </w:tr>
      <w:tr w:rsidR="00136009" w:rsidRPr="009A5750" w:rsidTr="009A5750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V. Мероприятия (в т.ч. заседания) молодёжной избирательной комиссии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Заседание комиссии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МИК</w:t>
            </w:r>
          </w:p>
        </w:tc>
      </w:tr>
      <w:tr w:rsidR="00136009" w:rsidRPr="009A5750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4D0372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онкурс банка заданий</w:t>
            </w:r>
          </w:p>
          <w:p w:rsidR="00136009" w:rsidRPr="004D0372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для проведения интеллектуальных конкурсов</w:t>
            </w:r>
          </w:p>
          <w:p w:rsidR="00136009" w:rsidRPr="009A5750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0372">
              <w:rPr>
                <w:rFonts w:ascii="Times New Roman" w:hAnsi="Times New Roman" w:cs="Times New Roman"/>
                <w:sz w:val="24"/>
                <w:szCs w:val="24"/>
              </w:rPr>
              <w:t>и Олимпиад по избирательному праву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МИК</w:t>
            </w:r>
          </w:p>
        </w:tc>
      </w:tr>
      <w:tr w:rsidR="00136009" w:rsidRPr="009A5750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FE33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встречи с учителями Юрлинско</w:t>
            </w:r>
            <w:r w:rsidR="00FE33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</w:tr>
      <w:tr w:rsidR="00136009" w:rsidRPr="00262839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262839" w:rsidRDefault="00D2437A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Размещение новостей на Едином портале избирательных комиссий Пермского края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МИК</w:t>
            </w:r>
          </w:p>
        </w:tc>
      </w:tr>
      <w:tr w:rsidR="00136009" w:rsidRPr="009A5750" w:rsidTr="009A5750">
        <w:trPr>
          <w:trHeight w:val="510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 Мероприятия по взаимодействию с политическими партиями</w:t>
            </w:r>
          </w:p>
        </w:tc>
      </w:tr>
      <w:tr w:rsidR="00136009" w:rsidRPr="009A5750" w:rsidTr="009A575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27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09" w:rsidRPr="009A5750" w:rsidTr="009A5750">
        <w:trPr>
          <w:trHeight w:val="810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09" w:rsidRPr="009A5750" w:rsidTr="009A5750">
        <w:trPr>
          <w:trHeight w:val="272"/>
        </w:trPr>
        <w:tc>
          <w:tcPr>
            <w:tcW w:w="102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уроков,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36009" w:rsidRPr="009A5750" w:rsidTr="009A5750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122C0D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Блиц-опрос «Знатоки избирательного права»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№ 5301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Фотокросса «Мы-будущее России»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01.07.2019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комиссия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Фотовыставки «Мы-будущее России»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10.07.2019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альбома Фотокросса «Мы-будущее России»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01.-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10.07.2019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Размещение новостей на Едином портале избирательных комиссий Пермского края</w:t>
            </w:r>
            <w:r w:rsidRPr="00122C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Члены ТИК</w:t>
            </w:r>
          </w:p>
        </w:tc>
      </w:tr>
      <w:tr w:rsidR="00136009" w:rsidRPr="007542CC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7542CC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«Я - председатель УИК №_»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122C0D" w:rsidRDefault="00136009" w:rsidP="00136009">
            <w:pPr>
              <w:jc w:val="both"/>
              <w:rPr>
                <w:rFonts w:ascii="Times New Roman" w:hAnsi="Times New Roman" w:cs="Times New Roman"/>
              </w:rPr>
            </w:pPr>
            <w:r w:rsidRPr="00122C0D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</w:p>
        </w:tc>
      </w:tr>
      <w:tr w:rsidR="00136009" w:rsidRPr="009A5750" w:rsidTr="009A5750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сообщение о деятельности ТИК, УИК, 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МИК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09" w:rsidRPr="009A5750" w:rsidTr="009A5750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Х. Выпуск полиграфической продукции</w:t>
            </w: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009" w:rsidRPr="009A5750" w:rsidTr="009A575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альбома Фотокросса «Мы-будущее России»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Председатели ТИК и МИК</w:t>
            </w:r>
          </w:p>
        </w:tc>
      </w:tr>
      <w:tr w:rsidR="00136009" w:rsidRPr="009A5750" w:rsidTr="007542CC">
        <w:trPr>
          <w:trHeight w:val="255"/>
        </w:trPr>
        <w:tc>
          <w:tcPr>
            <w:tcW w:w="1025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A5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. Иные мероприятия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сдача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налоговой, статистической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Главный специалист-главный бухгалтер ТИК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Главный специалист-главный бухгалтер ТИК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сметы расходов ТИК в 1 кв.2019 г.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Главный специалист-главный бухгалтер ТИК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сайта ТИК на Едином портале избирательных комиссий Пермского края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наполнение и сопровождение группы Молодежной избирательной комиссии «Голос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Юрлы</w:t>
            </w: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» в социальной сети "В Контакте"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МИК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262839" w:rsidRDefault="00136009" w:rsidP="001360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839">
              <w:rPr>
                <w:rFonts w:ascii="Times New Roman" w:hAnsi="Times New Roman" w:cs="Times New Roman"/>
                <w:sz w:val="24"/>
                <w:szCs w:val="24"/>
              </w:rPr>
              <w:t>Работа с архивом по формированию и оформлению дел и составление описей дел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Главный специалист-главный бухгалтер ТИК</w:t>
            </w:r>
          </w:p>
        </w:tc>
      </w:tr>
      <w:tr w:rsidR="00136009" w:rsidRPr="009A5750" w:rsidTr="007542CC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Работа с регистром избирателей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009" w:rsidRPr="009A5750" w:rsidRDefault="00136009" w:rsidP="001360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5750">
              <w:rPr>
                <w:rFonts w:ascii="Times New Roman" w:hAnsi="Times New Roman" w:cs="Times New Roman"/>
                <w:sz w:val="24"/>
                <w:szCs w:val="24"/>
              </w:rPr>
              <w:t>СА ИУ ИКПК</w:t>
            </w:r>
          </w:p>
        </w:tc>
      </w:tr>
    </w:tbl>
    <w:p w:rsidR="009A5750" w:rsidRDefault="009A5750" w:rsidP="009A575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03F58" w:rsidRDefault="00AD353B"/>
    <w:sectPr w:rsidR="00F03F58" w:rsidSect="00FE33B6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E31DF"/>
    <w:multiLevelType w:val="hybridMultilevel"/>
    <w:tmpl w:val="446E8D9C"/>
    <w:lvl w:ilvl="0" w:tplc="13DC37E8">
      <w:start w:val="1"/>
      <w:numFmt w:val="decimal"/>
      <w:lvlText w:val="%1)"/>
      <w:lvlJc w:val="left"/>
      <w:pPr>
        <w:ind w:left="165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F52F3"/>
    <w:multiLevelType w:val="hybridMultilevel"/>
    <w:tmpl w:val="7DEA13C0"/>
    <w:lvl w:ilvl="0" w:tplc="FC08779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EB35F9"/>
    <w:multiLevelType w:val="hybridMultilevel"/>
    <w:tmpl w:val="1F5EB95E"/>
    <w:lvl w:ilvl="0" w:tplc="5AF8695A">
      <w:start w:val="1"/>
      <w:numFmt w:val="decimal"/>
      <w:lvlText w:val="%1)"/>
      <w:lvlJc w:val="left"/>
      <w:pPr>
        <w:ind w:left="790" w:hanging="4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E7"/>
    <w:rsid w:val="000C3283"/>
    <w:rsid w:val="00122C0D"/>
    <w:rsid w:val="00136009"/>
    <w:rsid w:val="001E51B0"/>
    <w:rsid w:val="00262839"/>
    <w:rsid w:val="004D0372"/>
    <w:rsid w:val="00526AE7"/>
    <w:rsid w:val="005A278B"/>
    <w:rsid w:val="00634917"/>
    <w:rsid w:val="0074788B"/>
    <w:rsid w:val="007542CC"/>
    <w:rsid w:val="007E2144"/>
    <w:rsid w:val="008809CE"/>
    <w:rsid w:val="008A524C"/>
    <w:rsid w:val="009A27F4"/>
    <w:rsid w:val="009A5750"/>
    <w:rsid w:val="00AD353B"/>
    <w:rsid w:val="00D2437A"/>
    <w:rsid w:val="00D6470E"/>
    <w:rsid w:val="00E10887"/>
    <w:rsid w:val="00EE5317"/>
    <w:rsid w:val="00FE33B6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F2470-2D38-4075-9574-C0AB35C3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7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75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57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839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83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0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9</cp:revision>
  <cp:lastPrinted>2019-06-26T12:07:00Z</cp:lastPrinted>
  <dcterms:created xsi:type="dcterms:W3CDTF">2019-04-26T10:53:00Z</dcterms:created>
  <dcterms:modified xsi:type="dcterms:W3CDTF">2019-08-01T05:54:00Z</dcterms:modified>
</cp:coreProperties>
</file>