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25" w:rsidRDefault="00F35625" w:rsidP="00F35625">
      <w:pPr>
        <w:tabs>
          <w:tab w:val="right" w:pos="9819"/>
        </w:tabs>
        <w:jc w:val="center"/>
        <w:rPr>
          <w:b/>
          <w:sz w:val="32"/>
          <w:szCs w:val="32"/>
        </w:rPr>
      </w:pPr>
      <w:r w:rsidRPr="000F3DC9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</w:p>
    <w:p w:rsidR="00F35625" w:rsidRPr="000F3DC9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</w:p>
    <w:p w:rsidR="00F35625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  <w:r w:rsidRPr="000F3DC9">
        <w:rPr>
          <w:b/>
          <w:bCs/>
          <w:sz w:val="28"/>
          <w:szCs w:val="32"/>
        </w:rPr>
        <w:t xml:space="preserve">ТЕРРИТОРИАЛЬНАЯ ИЗБИРАТЕЛЬНАЯ КОМИССИЯ </w:t>
      </w:r>
    </w:p>
    <w:p w:rsidR="00F35625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  <w:r w:rsidRPr="000F3DC9">
        <w:rPr>
          <w:b/>
          <w:bCs/>
          <w:sz w:val="28"/>
          <w:szCs w:val="32"/>
        </w:rPr>
        <w:t xml:space="preserve">ЮРЛИНСКОГО МУНИЦИПАЛЬНОГО </w:t>
      </w:r>
      <w:r>
        <w:rPr>
          <w:b/>
          <w:bCs/>
          <w:sz w:val="28"/>
          <w:szCs w:val="32"/>
        </w:rPr>
        <w:t>ОКРУГА</w:t>
      </w:r>
    </w:p>
    <w:p w:rsidR="00F35625" w:rsidRPr="000F3DC9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</w:p>
    <w:tbl>
      <w:tblPr>
        <w:tblW w:w="10065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F35625" w:rsidRPr="000F3DC9" w:rsidTr="00712B75">
        <w:trPr>
          <w:trHeight w:val="100"/>
        </w:trPr>
        <w:tc>
          <w:tcPr>
            <w:tcW w:w="10065" w:type="dxa"/>
          </w:tcPr>
          <w:p w:rsidR="00F35625" w:rsidRPr="000F3DC9" w:rsidRDefault="00F35625" w:rsidP="00E44476">
            <w:pPr>
              <w:tabs>
                <w:tab w:val="right" w:pos="9819"/>
              </w:tabs>
              <w:jc w:val="both"/>
              <w:rPr>
                <w:b/>
                <w:bCs/>
                <w:sz w:val="28"/>
                <w:szCs w:val="32"/>
                <w:u w:val="single"/>
              </w:rPr>
            </w:pPr>
          </w:p>
        </w:tc>
      </w:tr>
    </w:tbl>
    <w:p w:rsidR="00F35625" w:rsidRPr="000F3DC9" w:rsidRDefault="00773492" w:rsidP="00F35625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F35625">
        <w:rPr>
          <w:sz w:val="28"/>
          <w:szCs w:val="28"/>
        </w:rPr>
        <w:t>.0</w:t>
      </w:r>
      <w:r w:rsidR="00C039D2">
        <w:rPr>
          <w:sz w:val="28"/>
          <w:szCs w:val="28"/>
        </w:rPr>
        <w:t>3</w:t>
      </w:r>
      <w:r w:rsidR="00F35625">
        <w:rPr>
          <w:sz w:val="28"/>
          <w:szCs w:val="28"/>
        </w:rPr>
        <w:t xml:space="preserve">.2021 </w:t>
      </w:r>
      <w:r w:rsidR="00F35625" w:rsidRPr="000F3DC9">
        <w:rPr>
          <w:sz w:val="28"/>
          <w:szCs w:val="28"/>
        </w:rPr>
        <w:t>г</w:t>
      </w:r>
      <w:r w:rsidR="00712B75">
        <w:rPr>
          <w:sz w:val="28"/>
          <w:szCs w:val="28"/>
        </w:rPr>
        <w:t>.</w:t>
      </w:r>
      <w:r w:rsidR="00F35625" w:rsidRPr="000F3DC9">
        <w:rPr>
          <w:sz w:val="28"/>
          <w:szCs w:val="28"/>
        </w:rPr>
        <w:t xml:space="preserve">                                                 </w:t>
      </w:r>
      <w:r w:rsidR="00F35625">
        <w:rPr>
          <w:sz w:val="28"/>
          <w:szCs w:val="28"/>
        </w:rPr>
        <w:t xml:space="preserve">   </w:t>
      </w:r>
      <w:r w:rsidR="00F35625" w:rsidRPr="000F3DC9">
        <w:rPr>
          <w:sz w:val="28"/>
          <w:szCs w:val="28"/>
        </w:rPr>
        <w:t xml:space="preserve">          </w:t>
      </w:r>
      <w:r w:rsidR="00F35625">
        <w:rPr>
          <w:sz w:val="28"/>
          <w:szCs w:val="28"/>
        </w:rPr>
        <w:t xml:space="preserve">                       </w:t>
      </w:r>
      <w:r w:rsidR="00F35625" w:rsidRPr="000F3DC9">
        <w:rPr>
          <w:sz w:val="28"/>
          <w:szCs w:val="28"/>
        </w:rPr>
        <w:t xml:space="preserve">      № </w:t>
      </w:r>
      <w:r w:rsidR="00F35625">
        <w:rPr>
          <w:sz w:val="28"/>
          <w:szCs w:val="28"/>
        </w:rPr>
        <w:t>0</w:t>
      </w:r>
      <w:r w:rsidR="00F35625" w:rsidRPr="000F3DC9">
        <w:rPr>
          <w:sz w:val="28"/>
          <w:szCs w:val="28"/>
        </w:rPr>
        <w:t>1-</w:t>
      </w:r>
      <w:r w:rsidR="00C116D2">
        <w:rPr>
          <w:sz w:val="28"/>
          <w:szCs w:val="28"/>
        </w:rPr>
        <w:t>10/14</w:t>
      </w:r>
      <w:r>
        <w:rPr>
          <w:sz w:val="28"/>
          <w:szCs w:val="28"/>
        </w:rPr>
        <w:t>9</w:t>
      </w:r>
      <w:r w:rsidR="00F35625">
        <w:rPr>
          <w:sz w:val="28"/>
          <w:szCs w:val="28"/>
        </w:rPr>
        <w:t>-0</w:t>
      </w:r>
      <w:r w:rsidR="00E56D90">
        <w:rPr>
          <w:sz w:val="28"/>
          <w:szCs w:val="28"/>
        </w:rPr>
        <w:t>6</w:t>
      </w:r>
    </w:p>
    <w:p w:rsidR="00F35625" w:rsidRPr="000F3DC9" w:rsidRDefault="00F35625" w:rsidP="00F35625">
      <w:pPr>
        <w:jc w:val="center"/>
        <w:rPr>
          <w:sz w:val="28"/>
          <w:szCs w:val="28"/>
        </w:rPr>
      </w:pPr>
      <w:r w:rsidRPr="000F3DC9">
        <w:rPr>
          <w:sz w:val="28"/>
          <w:szCs w:val="28"/>
        </w:rPr>
        <w:t>с. Юрла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</w:tblGrid>
      <w:tr w:rsidR="00712B75" w:rsidRPr="008A4D3C" w:rsidTr="00712B75">
        <w:trPr>
          <w:trHeight w:val="260"/>
        </w:trPr>
        <w:tc>
          <w:tcPr>
            <w:tcW w:w="4253" w:type="dxa"/>
            <w:hideMark/>
          </w:tcPr>
          <w:p w:rsidR="00712B75" w:rsidRPr="008A4D3C" w:rsidRDefault="00712B75" w:rsidP="00E56D90">
            <w:pPr>
              <w:pStyle w:val="a7"/>
              <w:spacing w:after="0" w:line="240" w:lineRule="auto"/>
              <w:jc w:val="both"/>
              <w:rPr>
                <w:sz w:val="24"/>
                <w:szCs w:val="24"/>
              </w:rPr>
            </w:pPr>
            <w:r w:rsidRPr="008A4D3C">
              <w:rPr>
                <w:sz w:val="24"/>
                <w:szCs w:val="24"/>
              </w:rPr>
              <w:t xml:space="preserve">О назначении члена участковой избирательной комиссии избирательного участка № </w:t>
            </w:r>
            <w:r>
              <w:rPr>
                <w:sz w:val="24"/>
                <w:szCs w:val="24"/>
              </w:rPr>
              <w:t>530</w:t>
            </w:r>
            <w:r w:rsidR="00E56D90">
              <w:rPr>
                <w:sz w:val="24"/>
                <w:szCs w:val="24"/>
              </w:rPr>
              <w:t>8</w:t>
            </w:r>
            <w:r w:rsidRPr="008A4D3C">
              <w:rPr>
                <w:sz w:val="24"/>
                <w:szCs w:val="24"/>
              </w:rPr>
              <w:t xml:space="preserve"> с правом решающего голоса</w:t>
            </w:r>
          </w:p>
        </w:tc>
      </w:tr>
    </w:tbl>
    <w:p w:rsidR="00712B75" w:rsidRDefault="00712B75" w:rsidP="00712B75">
      <w:pPr>
        <w:pStyle w:val="a3"/>
        <w:rPr>
          <w:szCs w:val="28"/>
        </w:rPr>
      </w:pPr>
    </w:p>
    <w:p w:rsidR="00712B75" w:rsidRPr="00712B75" w:rsidRDefault="00712B75" w:rsidP="00712B75">
      <w:pPr>
        <w:pStyle w:val="a3"/>
        <w:ind w:firstLine="708"/>
        <w:jc w:val="both"/>
        <w:rPr>
          <w:sz w:val="28"/>
          <w:szCs w:val="28"/>
        </w:rPr>
      </w:pPr>
      <w:r w:rsidRPr="00712B75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530</w:t>
      </w:r>
      <w:r w:rsidR="00E56D90">
        <w:rPr>
          <w:sz w:val="28"/>
          <w:szCs w:val="28"/>
        </w:rPr>
        <w:t>8</w:t>
      </w:r>
      <w:r w:rsidRPr="00712B75">
        <w:rPr>
          <w:sz w:val="28"/>
          <w:szCs w:val="28"/>
        </w:rPr>
        <w:t xml:space="preserve"> и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center"/>
        <w:rPr>
          <w:sz w:val="28"/>
          <w:szCs w:val="28"/>
        </w:rPr>
      </w:pPr>
      <w:r w:rsidRPr="00712B75">
        <w:rPr>
          <w:sz w:val="28"/>
          <w:szCs w:val="28"/>
        </w:rPr>
        <w:t>комиссия решает: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536919" w:rsidRPr="00536919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536919">
        <w:rPr>
          <w:sz w:val="28"/>
          <w:szCs w:val="28"/>
        </w:rPr>
        <w:t>Назначить членом участковой избирательной комиссии избирательного участка № 530</w:t>
      </w:r>
      <w:r w:rsidR="00E56D90">
        <w:rPr>
          <w:sz w:val="28"/>
          <w:szCs w:val="28"/>
        </w:rPr>
        <w:t>8</w:t>
      </w:r>
      <w:r w:rsidRPr="00536919">
        <w:rPr>
          <w:sz w:val="28"/>
          <w:szCs w:val="28"/>
        </w:rPr>
        <w:t xml:space="preserve"> с правом решающего голоса </w:t>
      </w:r>
      <w:r w:rsidR="00E56D90">
        <w:rPr>
          <w:sz w:val="28"/>
          <w:szCs w:val="28"/>
        </w:rPr>
        <w:t>Конину Марину Александровну</w:t>
      </w:r>
      <w:r w:rsidRPr="00536919">
        <w:rPr>
          <w:sz w:val="28"/>
          <w:szCs w:val="28"/>
        </w:rPr>
        <w:t>, 19</w:t>
      </w:r>
      <w:r w:rsidR="00E56D90">
        <w:rPr>
          <w:sz w:val="28"/>
          <w:szCs w:val="28"/>
        </w:rPr>
        <w:t>69</w:t>
      </w:r>
      <w:r w:rsidRPr="00536919">
        <w:rPr>
          <w:sz w:val="28"/>
          <w:szCs w:val="28"/>
        </w:rPr>
        <w:t xml:space="preserve"> года рождения, образование </w:t>
      </w:r>
      <w:r w:rsidR="0087469C" w:rsidRPr="00536919">
        <w:rPr>
          <w:sz w:val="28"/>
          <w:szCs w:val="28"/>
        </w:rPr>
        <w:t>среднее профессиональное</w:t>
      </w:r>
      <w:r w:rsidRPr="00536919">
        <w:rPr>
          <w:sz w:val="28"/>
          <w:szCs w:val="28"/>
        </w:rPr>
        <w:t xml:space="preserve">, место работы </w:t>
      </w:r>
      <w:r w:rsidR="00E56D90">
        <w:rPr>
          <w:sz w:val="28"/>
          <w:szCs w:val="28"/>
        </w:rPr>
        <w:t>Администрация Юрлинского муниципального округа</w:t>
      </w:r>
      <w:r w:rsidRPr="00536919">
        <w:rPr>
          <w:sz w:val="28"/>
          <w:szCs w:val="28"/>
        </w:rPr>
        <w:t xml:space="preserve">, </w:t>
      </w:r>
      <w:r w:rsidR="00E56D90">
        <w:rPr>
          <w:sz w:val="28"/>
          <w:szCs w:val="28"/>
        </w:rPr>
        <w:t>специалист</w:t>
      </w:r>
      <w:r w:rsidR="00A17C46" w:rsidRPr="00536919">
        <w:rPr>
          <w:sz w:val="28"/>
          <w:szCs w:val="28"/>
        </w:rPr>
        <w:t>, предложенная</w:t>
      </w:r>
      <w:r w:rsidRPr="00536919">
        <w:rPr>
          <w:sz w:val="28"/>
          <w:szCs w:val="28"/>
        </w:rPr>
        <w:t xml:space="preserve"> </w:t>
      </w:r>
      <w:r w:rsidR="00D45FD4">
        <w:rPr>
          <w:sz w:val="28"/>
          <w:szCs w:val="28"/>
        </w:rPr>
        <w:t>Пермской краевой территориальной организацией профсоюза работников народного образования и науки</w:t>
      </w:r>
      <w:r w:rsidR="00E56D90">
        <w:rPr>
          <w:sz w:val="28"/>
          <w:szCs w:val="28"/>
        </w:rPr>
        <w:t xml:space="preserve"> РФ</w:t>
      </w:r>
      <w:bookmarkStart w:id="0" w:name="_GoBack"/>
      <w:bookmarkEnd w:id="0"/>
      <w:r w:rsidR="00536919" w:rsidRPr="00712B75">
        <w:rPr>
          <w:sz w:val="28"/>
          <w:szCs w:val="28"/>
          <w:shd w:val="clear" w:color="auto" w:fill="FFFFFF"/>
        </w:rPr>
        <w:t>.</w:t>
      </w:r>
    </w:p>
    <w:p w:rsidR="00712B75" w:rsidRPr="00536919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536919">
        <w:rPr>
          <w:sz w:val="28"/>
          <w:szCs w:val="28"/>
        </w:rPr>
        <w:t>Довести настоящее решение до сведения участковой избирательной комиссии избирательного участка № 530</w:t>
      </w:r>
      <w:r w:rsidR="00E56D90">
        <w:rPr>
          <w:sz w:val="28"/>
          <w:szCs w:val="28"/>
        </w:rPr>
        <w:t>8</w:t>
      </w:r>
      <w:r w:rsidRPr="00536919">
        <w:rPr>
          <w:sz w:val="28"/>
          <w:szCs w:val="28"/>
        </w:rPr>
        <w:t>.</w:t>
      </w:r>
    </w:p>
    <w:p w:rsidR="00712B75" w:rsidRPr="00712B75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bidi="en-US"/>
        </w:rPr>
      </w:pPr>
      <w:r w:rsidRPr="00712B75">
        <w:rPr>
          <w:sz w:val="28"/>
          <w:szCs w:val="28"/>
          <w:lang w:bidi="en-US"/>
        </w:rPr>
        <w:t>Разместить настоящее решение на сайте территориальной избирательной комиссии Юрлинского муниципального округа в информационно-телекоммуникационной сети общего пользования «Интернет».</w:t>
      </w:r>
    </w:p>
    <w:p w:rsidR="00712B75" w:rsidRPr="00712B75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712B75">
        <w:rPr>
          <w:sz w:val="28"/>
          <w:szCs w:val="28"/>
          <w:lang w:bidi="en-US"/>
        </w:rPr>
        <w:t xml:space="preserve">Контроль за исполнением настоящего решения возложить на секретаря территориальной избирательной комиссии Юрлинского муниципального округа </w:t>
      </w:r>
      <w:r w:rsidRPr="00712B75">
        <w:rPr>
          <w:sz w:val="28"/>
          <w:szCs w:val="28"/>
        </w:rPr>
        <w:t>Верхоланцеву Е.В.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  <w:r w:rsidRPr="00712B75">
        <w:rPr>
          <w:sz w:val="28"/>
          <w:szCs w:val="28"/>
        </w:rPr>
        <w:t xml:space="preserve">Председатель комиссии                                                                      Н.Н. Михайлова 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  <w:r w:rsidRPr="00712B75">
        <w:rPr>
          <w:sz w:val="28"/>
          <w:szCs w:val="28"/>
        </w:rPr>
        <w:t>Секретарь комиссии                                                                            Е.В. Верхоланцева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F35625" w:rsidRPr="00712B75" w:rsidRDefault="00F35625" w:rsidP="00712B75">
      <w:pPr>
        <w:pStyle w:val="a3"/>
        <w:jc w:val="both"/>
        <w:rPr>
          <w:sz w:val="28"/>
          <w:szCs w:val="28"/>
        </w:rPr>
      </w:pPr>
    </w:p>
    <w:sectPr w:rsidR="00F35625" w:rsidRPr="00712B75" w:rsidSect="00712B7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F52F3"/>
    <w:multiLevelType w:val="hybridMultilevel"/>
    <w:tmpl w:val="2AF098C0"/>
    <w:lvl w:ilvl="0" w:tplc="78FAB43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44BFC"/>
    <w:multiLevelType w:val="hybridMultilevel"/>
    <w:tmpl w:val="0C520B4E"/>
    <w:lvl w:ilvl="0" w:tplc="EED26E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1535"/>
    <w:multiLevelType w:val="hybridMultilevel"/>
    <w:tmpl w:val="6B8C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94"/>
    <w:rsid w:val="00536919"/>
    <w:rsid w:val="00562493"/>
    <w:rsid w:val="006C2DC8"/>
    <w:rsid w:val="00712B75"/>
    <w:rsid w:val="00773492"/>
    <w:rsid w:val="007D7B54"/>
    <w:rsid w:val="0087469C"/>
    <w:rsid w:val="009A27F4"/>
    <w:rsid w:val="00A17C46"/>
    <w:rsid w:val="00C039D2"/>
    <w:rsid w:val="00C116D2"/>
    <w:rsid w:val="00D45FD4"/>
    <w:rsid w:val="00E35294"/>
    <w:rsid w:val="00E5375E"/>
    <w:rsid w:val="00E56D90"/>
    <w:rsid w:val="00ED6821"/>
    <w:rsid w:val="00EE5317"/>
    <w:rsid w:val="00F35625"/>
    <w:rsid w:val="00F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DC0BD-528A-4CAA-B735-8E12F67E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56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624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4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 к тексту"/>
    <w:basedOn w:val="a"/>
    <w:next w:val="a8"/>
    <w:rsid w:val="00712B75"/>
    <w:pPr>
      <w:suppressAutoHyphens/>
      <w:spacing w:after="480" w:line="240" w:lineRule="exact"/>
    </w:pPr>
    <w:rPr>
      <w:b/>
      <w:sz w:val="28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712B7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12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Matrix</cp:lastModifiedBy>
  <cp:revision>22</cp:revision>
  <cp:lastPrinted>2021-03-02T05:33:00Z</cp:lastPrinted>
  <dcterms:created xsi:type="dcterms:W3CDTF">2021-02-07T16:00:00Z</dcterms:created>
  <dcterms:modified xsi:type="dcterms:W3CDTF">2021-03-09T07:16:00Z</dcterms:modified>
</cp:coreProperties>
</file>