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625" w:rsidRDefault="00F35625" w:rsidP="00F35625">
      <w:pPr>
        <w:tabs>
          <w:tab w:val="right" w:pos="9819"/>
        </w:tabs>
        <w:jc w:val="center"/>
        <w:rPr>
          <w:b/>
          <w:sz w:val="32"/>
          <w:szCs w:val="32"/>
        </w:rPr>
      </w:pPr>
      <w:r w:rsidRPr="000F3DC9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0F3DC9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0F3DC9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0F3DC9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0F3DC9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0F3DC9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0F3DC9">
        <w:rPr>
          <w:b/>
          <w:sz w:val="32"/>
          <w:szCs w:val="32"/>
        </w:rPr>
        <w:t>Е</w:t>
      </w:r>
    </w:p>
    <w:p w:rsidR="00F35625" w:rsidRPr="000F3DC9" w:rsidRDefault="00F35625" w:rsidP="00F35625">
      <w:pPr>
        <w:tabs>
          <w:tab w:val="right" w:pos="9819"/>
        </w:tabs>
        <w:jc w:val="center"/>
        <w:rPr>
          <w:b/>
          <w:bCs/>
          <w:sz w:val="28"/>
          <w:szCs w:val="32"/>
        </w:rPr>
      </w:pPr>
    </w:p>
    <w:p w:rsidR="00F35625" w:rsidRDefault="00F35625" w:rsidP="00F35625">
      <w:pPr>
        <w:tabs>
          <w:tab w:val="right" w:pos="9819"/>
        </w:tabs>
        <w:jc w:val="center"/>
        <w:rPr>
          <w:b/>
          <w:bCs/>
          <w:sz w:val="28"/>
          <w:szCs w:val="32"/>
        </w:rPr>
      </w:pPr>
      <w:r w:rsidRPr="000F3DC9">
        <w:rPr>
          <w:b/>
          <w:bCs/>
          <w:sz w:val="28"/>
          <w:szCs w:val="32"/>
        </w:rPr>
        <w:t xml:space="preserve">ТЕРРИТОРИАЛЬНАЯ ИЗБИРАТЕЛЬНАЯ КОМИССИЯ </w:t>
      </w:r>
    </w:p>
    <w:p w:rsidR="00F35625" w:rsidRDefault="00F35625" w:rsidP="00F35625">
      <w:pPr>
        <w:tabs>
          <w:tab w:val="right" w:pos="9819"/>
        </w:tabs>
        <w:jc w:val="center"/>
        <w:rPr>
          <w:b/>
          <w:bCs/>
          <w:sz w:val="28"/>
          <w:szCs w:val="32"/>
        </w:rPr>
      </w:pPr>
      <w:r w:rsidRPr="000F3DC9">
        <w:rPr>
          <w:b/>
          <w:bCs/>
          <w:sz w:val="28"/>
          <w:szCs w:val="32"/>
        </w:rPr>
        <w:t xml:space="preserve">ЮРЛИНСКОГО МУНИЦИПАЛЬНОГО </w:t>
      </w:r>
      <w:r>
        <w:rPr>
          <w:b/>
          <w:bCs/>
          <w:sz w:val="28"/>
          <w:szCs w:val="32"/>
        </w:rPr>
        <w:t>ОКРУГА</w:t>
      </w:r>
    </w:p>
    <w:p w:rsidR="00F35625" w:rsidRPr="000F3DC9" w:rsidRDefault="00F35625" w:rsidP="00F35625">
      <w:pPr>
        <w:tabs>
          <w:tab w:val="right" w:pos="9819"/>
        </w:tabs>
        <w:jc w:val="center"/>
        <w:rPr>
          <w:b/>
          <w:bCs/>
          <w:sz w:val="28"/>
          <w:szCs w:val="32"/>
        </w:rPr>
      </w:pPr>
    </w:p>
    <w:tbl>
      <w:tblPr>
        <w:tblW w:w="10065" w:type="dxa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F35625" w:rsidRPr="000F3DC9" w:rsidTr="00712B75">
        <w:trPr>
          <w:trHeight w:val="100"/>
        </w:trPr>
        <w:tc>
          <w:tcPr>
            <w:tcW w:w="10065" w:type="dxa"/>
          </w:tcPr>
          <w:p w:rsidR="00F35625" w:rsidRPr="000F3DC9" w:rsidRDefault="00F35625" w:rsidP="00E44476">
            <w:pPr>
              <w:tabs>
                <w:tab w:val="right" w:pos="9819"/>
              </w:tabs>
              <w:jc w:val="both"/>
              <w:rPr>
                <w:b/>
                <w:bCs/>
                <w:sz w:val="28"/>
                <w:szCs w:val="32"/>
                <w:u w:val="single"/>
              </w:rPr>
            </w:pPr>
          </w:p>
        </w:tc>
      </w:tr>
    </w:tbl>
    <w:p w:rsidR="00F35625" w:rsidRPr="000F3DC9" w:rsidRDefault="00773492" w:rsidP="00F35625">
      <w:pPr>
        <w:jc w:val="center"/>
        <w:rPr>
          <w:sz w:val="28"/>
          <w:szCs w:val="28"/>
        </w:rPr>
      </w:pPr>
      <w:r>
        <w:rPr>
          <w:sz w:val="28"/>
          <w:szCs w:val="28"/>
        </w:rPr>
        <w:t>11</w:t>
      </w:r>
      <w:r w:rsidR="00F35625">
        <w:rPr>
          <w:sz w:val="28"/>
          <w:szCs w:val="28"/>
        </w:rPr>
        <w:t>.0</w:t>
      </w:r>
      <w:r w:rsidR="00C039D2">
        <w:rPr>
          <w:sz w:val="28"/>
          <w:szCs w:val="28"/>
        </w:rPr>
        <w:t>3</w:t>
      </w:r>
      <w:r w:rsidR="00F35625">
        <w:rPr>
          <w:sz w:val="28"/>
          <w:szCs w:val="28"/>
        </w:rPr>
        <w:t xml:space="preserve">.2021 </w:t>
      </w:r>
      <w:r w:rsidR="00F35625" w:rsidRPr="000F3DC9">
        <w:rPr>
          <w:sz w:val="28"/>
          <w:szCs w:val="28"/>
        </w:rPr>
        <w:t>г</w:t>
      </w:r>
      <w:r w:rsidR="00712B75">
        <w:rPr>
          <w:sz w:val="28"/>
          <w:szCs w:val="28"/>
        </w:rPr>
        <w:t>.</w:t>
      </w:r>
      <w:r w:rsidR="00F35625" w:rsidRPr="000F3DC9">
        <w:rPr>
          <w:sz w:val="28"/>
          <w:szCs w:val="28"/>
        </w:rPr>
        <w:t xml:space="preserve">                                                 </w:t>
      </w:r>
      <w:r w:rsidR="00F35625">
        <w:rPr>
          <w:sz w:val="28"/>
          <w:szCs w:val="28"/>
        </w:rPr>
        <w:t xml:space="preserve">   </w:t>
      </w:r>
      <w:r w:rsidR="00F35625" w:rsidRPr="000F3DC9">
        <w:rPr>
          <w:sz w:val="28"/>
          <w:szCs w:val="28"/>
        </w:rPr>
        <w:t xml:space="preserve">          </w:t>
      </w:r>
      <w:r w:rsidR="00F35625">
        <w:rPr>
          <w:sz w:val="28"/>
          <w:szCs w:val="28"/>
        </w:rPr>
        <w:t xml:space="preserve">                       </w:t>
      </w:r>
      <w:r w:rsidR="00F35625" w:rsidRPr="000F3DC9">
        <w:rPr>
          <w:sz w:val="28"/>
          <w:szCs w:val="28"/>
        </w:rPr>
        <w:t xml:space="preserve">      № </w:t>
      </w:r>
      <w:r w:rsidR="00F35625">
        <w:rPr>
          <w:sz w:val="28"/>
          <w:szCs w:val="28"/>
        </w:rPr>
        <w:t>0</w:t>
      </w:r>
      <w:r w:rsidR="00F35625" w:rsidRPr="000F3DC9">
        <w:rPr>
          <w:sz w:val="28"/>
          <w:szCs w:val="28"/>
        </w:rPr>
        <w:t>1-</w:t>
      </w:r>
      <w:r w:rsidR="00C116D2">
        <w:rPr>
          <w:sz w:val="28"/>
          <w:szCs w:val="28"/>
        </w:rPr>
        <w:t>10/14</w:t>
      </w:r>
      <w:r>
        <w:rPr>
          <w:sz w:val="28"/>
          <w:szCs w:val="28"/>
        </w:rPr>
        <w:t>9</w:t>
      </w:r>
      <w:r w:rsidR="00F35625">
        <w:rPr>
          <w:sz w:val="28"/>
          <w:szCs w:val="28"/>
        </w:rPr>
        <w:t>-0</w:t>
      </w:r>
      <w:r w:rsidR="00CF2691">
        <w:rPr>
          <w:sz w:val="28"/>
          <w:szCs w:val="28"/>
        </w:rPr>
        <w:t>8</w:t>
      </w:r>
    </w:p>
    <w:p w:rsidR="00F35625" w:rsidRPr="000F3DC9" w:rsidRDefault="00F35625" w:rsidP="00F35625">
      <w:pPr>
        <w:jc w:val="center"/>
        <w:rPr>
          <w:sz w:val="28"/>
          <w:szCs w:val="28"/>
        </w:rPr>
      </w:pPr>
      <w:r w:rsidRPr="000F3DC9">
        <w:rPr>
          <w:sz w:val="28"/>
          <w:szCs w:val="28"/>
        </w:rPr>
        <w:t>с. Юрла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53"/>
      </w:tblGrid>
      <w:tr w:rsidR="00712B75" w:rsidRPr="008A4D3C" w:rsidTr="00712B75">
        <w:trPr>
          <w:trHeight w:val="260"/>
        </w:trPr>
        <w:tc>
          <w:tcPr>
            <w:tcW w:w="4253" w:type="dxa"/>
            <w:hideMark/>
          </w:tcPr>
          <w:p w:rsidR="00712B75" w:rsidRPr="008A4D3C" w:rsidRDefault="00712B75" w:rsidP="00BD7344">
            <w:pPr>
              <w:pStyle w:val="a7"/>
              <w:spacing w:after="0" w:line="240" w:lineRule="auto"/>
              <w:jc w:val="both"/>
              <w:rPr>
                <w:sz w:val="24"/>
                <w:szCs w:val="24"/>
              </w:rPr>
            </w:pPr>
            <w:bookmarkStart w:id="0" w:name="_GoBack"/>
            <w:r w:rsidRPr="008A4D3C">
              <w:rPr>
                <w:sz w:val="24"/>
                <w:szCs w:val="24"/>
              </w:rPr>
              <w:t xml:space="preserve">О назначении члена участковой избирательной комиссии избирательного участка № </w:t>
            </w:r>
            <w:r>
              <w:rPr>
                <w:sz w:val="24"/>
                <w:szCs w:val="24"/>
              </w:rPr>
              <w:t>53</w:t>
            </w:r>
            <w:r w:rsidR="00BD7344">
              <w:rPr>
                <w:sz w:val="24"/>
                <w:szCs w:val="24"/>
              </w:rPr>
              <w:t>11</w:t>
            </w:r>
            <w:r w:rsidRPr="008A4D3C">
              <w:rPr>
                <w:sz w:val="24"/>
                <w:szCs w:val="24"/>
              </w:rPr>
              <w:t xml:space="preserve"> с правом решающего голоса</w:t>
            </w:r>
            <w:bookmarkEnd w:id="0"/>
          </w:p>
        </w:tc>
      </w:tr>
    </w:tbl>
    <w:p w:rsidR="00712B75" w:rsidRDefault="00712B75" w:rsidP="00712B75">
      <w:pPr>
        <w:pStyle w:val="a3"/>
        <w:rPr>
          <w:szCs w:val="28"/>
        </w:rPr>
      </w:pPr>
    </w:p>
    <w:p w:rsidR="00712B75" w:rsidRPr="00712B75" w:rsidRDefault="00712B75" w:rsidP="00712B75">
      <w:pPr>
        <w:pStyle w:val="a3"/>
        <w:ind w:firstLine="708"/>
        <w:jc w:val="both"/>
        <w:rPr>
          <w:sz w:val="28"/>
          <w:szCs w:val="28"/>
        </w:rPr>
      </w:pPr>
      <w:r w:rsidRPr="00712B75">
        <w:rPr>
          <w:sz w:val="28"/>
          <w:szCs w:val="28"/>
        </w:rPr>
        <w:t>Рассмотрев предложения по кандидатурам для назначения в состав участковой избирательной комиссии избирательного участка № 53</w:t>
      </w:r>
      <w:r w:rsidR="00BD7344">
        <w:rPr>
          <w:sz w:val="28"/>
          <w:szCs w:val="28"/>
        </w:rPr>
        <w:t>11</w:t>
      </w:r>
      <w:r w:rsidRPr="00712B75">
        <w:rPr>
          <w:sz w:val="28"/>
          <w:szCs w:val="28"/>
        </w:rPr>
        <w:t xml:space="preserve"> и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</w:t>
      </w:r>
    </w:p>
    <w:p w:rsidR="00712B75" w:rsidRPr="00712B75" w:rsidRDefault="00712B75" w:rsidP="00712B75">
      <w:pPr>
        <w:pStyle w:val="a3"/>
        <w:jc w:val="both"/>
        <w:rPr>
          <w:sz w:val="28"/>
          <w:szCs w:val="28"/>
        </w:rPr>
      </w:pPr>
    </w:p>
    <w:p w:rsidR="00712B75" w:rsidRPr="00712B75" w:rsidRDefault="00712B75" w:rsidP="00712B75">
      <w:pPr>
        <w:pStyle w:val="a3"/>
        <w:jc w:val="center"/>
        <w:rPr>
          <w:sz w:val="28"/>
          <w:szCs w:val="28"/>
        </w:rPr>
      </w:pPr>
      <w:r w:rsidRPr="00712B75">
        <w:rPr>
          <w:sz w:val="28"/>
          <w:szCs w:val="28"/>
        </w:rPr>
        <w:t>комиссия решает:</w:t>
      </w:r>
    </w:p>
    <w:p w:rsidR="00712B75" w:rsidRPr="00712B75" w:rsidRDefault="00712B75" w:rsidP="00712B75">
      <w:pPr>
        <w:pStyle w:val="a3"/>
        <w:jc w:val="both"/>
        <w:rPr>
          <w:sz w:val="28"/>
          <w:szCs w:val="28"/>
        </w:rPr>
      </w:pPr>
    </w:p>
    <w:p w:rsidR="00CF2691" w:rsidRPr="00712B75" w:rsidRDefault="00712B75" w:rsidP="00CF2691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CF2691">
        <w:rPr>
          <w:sz w:val="28"/>
          <w:szCs w:val="28"/>
        </w:rPr>
        <w:t>Назначить членом участковой избирательной комиссии избирательного участка № 53</w:t>
      </w:r>
      <w:r w:rsidR="00BD7344" w:rsidRPr="00CF2691">
        <w:rPr>
          <w:sz w:val="28"/>
          <w:szCs w:val="28"/>
        </w:rPr>
        <w:t>11</w:t>
      </w:r>
      <w:r w:rsidRPr="00CF2691">
        <w:rPr>
          <w:sz w:val="28"/>
          <w:szCs w:val="28"/>
        </w:rPr>
        <w:t xml:space="preserve"> с правом решающего голоса </w:t>
      </w:r>
      <w:r w:rsidR="00CF2691" w:rsidRPr="00CF2691">
        <w:rPr>
          <w:sz w:val="28"/>
          <w:szCs w:val="28"/>
        </w:rPr>
        <w:t>Бушуеву Светлану Валерьевну</w:t>
      </w:r>
      <w:r w:rsidRPr="00CF2691">
        <w:rPr>
          <w:sz w:val="28"/>
          <w:szCs w:val="28"/>
        </w:rPr>
        <w:t>, 19</w:t>
      </w:r>
      <w:r w:rsidR="00CF2691" w:rsidRPr="00CF2691">
        <w:rPr>
          <w:sz w:val="28"/>
          <w:szCs w:val="28"/>
        </w:rPr>
        <w:t>84</w:t>
      </w:r>
      <w:r w:rsidRPr="00CF2691">
        <w:rPr>
          <w:sz w:val="28"/>
          <w:szCs w:val="28"/>
        </w:rPr>
        <w:t xml:space="preserve"> года рождения, образование </w:t>
      </w:r>
      <w:r w:rsidR="00CF2691" w:rsidRPr="00CF2691">
        <w:rPr>
          <w:sz w:val="28"/>
          <w:szCs w:val="28"/>
        </w:rPr>
        <w:t xml:space="preserve">неполное </w:t>
      </w:r>
      <w:r w:rsidR="0087469C" w:rsidRPr="00CF2691">
        <w:rPr>
          <w:sz w:val="28"/>
          <w:szCs w:val="28"/>
        </w:rPr>
        <w:t>среднее</w:t>
      </w:r>
      <w:r w:rsidRPr="00CF2691">
        <w:rPr>
          <w:sz w:val="28"/>
          <w:szCs w:val="28"/>
        </w:rPr>
        <w:t xml:space="preserve">, место работы </w:t>
      </w:r>
      <w:r w:rsidR="00BD7344" w:rsidRPr="00CF2691">
        <w:rPr>
          <w:sz w:val="28"/>
          <w:szCs w:val="28"/>
        </w:rPr>
        <w:t>МБОУ «</w:t>
      </w:r>
      <w:proofErr w:type="spellStart"/>
      <w:r w:rsidR="00BD7344" w:rsidRPr="00CF2691">
        <w:rPr>
          <w:sz w:val="28"/>
          <w:szCs w:val="28"/>
        </w:rPr>
        <w:t>Усть-Зулинская</w:t>
      </w:r>
      <w:proofErr w:type="spellEnd"/>
      <w:r w:rsidR="00BD7344" w:rsidRPr="00CF2691">
        <w:rPr>
          <w:sz w:val="28"/>
          <w:szCs w:val="28"/>
        </w:rPr>
        <w:t xml:space="preserve"> основная общеобразовательная школа» «</w:t>
      </w:r>
      <w:proofErr w:type="spellStart"/>
      <w:r w:rsidR="00BD7344" w:rsidRPr="00CF2691">
        <w:rPr>
          <w:sz w:val="28"/>
          <w:szCs w:val="28"/>
        </w:rPr>
        <w:t>Пожинская</w:t>
      </w:r>
      <w:proofErr w:type="spellEnd"/>
      <w:r w:rsidR="00BD7344" w:rsidRPr="00CF2691">
        <w:rPr>
          <w:sz w:val="28"/>
          <w:szCs w:val="28"/>
        </w:rPr>
        <w:t xml:space="preserve"> начальная школа»</w:t>
      </w:r>
      <w:r w:rsidRPr="00CF2691">
        <w:rPr>
          <w:sz w:val="28"/>
          <w:szCs w:val="28"/>
        </w:rPr>
        <w:t xml:space="preserve">, </w:t>
      </w:r>
      <w:r w:rsidR="00CF2691" w:rsidRPr="00CF2691">
        <w:rPr>
          <w:sz w:val="28"/>
          <w:szCs w:val="28"/>
        </w:rPr>
        <w:t>заведующая хозяйственной части</w:t>
      </w:r>
      <w:r w:rsidR="00A17C46" w:rsidRPr="00CF2691">
        <w:rPr>
          <w:sz w:val="28"/>
          <w:szCs w:val="28"/>
        </w:rPr>
        <w:t>, предложенная</w:t>
      </w:r>
      <w:r w:rsidRPr="00CF2691">
        <w:rPr>
          <w:sz w:val="28"/>
          <w:szCs w:val="28"/>
        </w:rPr>
        <w:t xml:space="preserve"> </w:t>
      </w:r>
      <w:r w:rsidR="00CF2691" w:rsidRPr="00712B75">
        <w:rPr>
          <w:sz w:val="28"/>
          <w:szCs w:val="28"/>
          <w:shd w:val="clear" w:color="auto" w:fill="FFFFFF"/>
        </w:rPr>
        <w:t>Региональным отделением политической партии СПРАВЕДЛИВАЯ РОССИЯ в Пермском крае.</w:t>
      </w:r>
    </w:p>
    <w:p w:rsidR="00712B75" w:rsidRPr="00CF2691" w:rsidRDefault="00712B75" w:rsidP="00712B75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CF2691">
        <w:rPr>
          <w:sz w:val="28"/>
          <w:szCs w:val="28"/>
        </w:rPr>
        <w:t>Довести настоящее решение до сведения участковой избирательной комиссии избирательного участка № 53</w:t>
      </w:r>
      <w:r w:rsidR="00BD7344" w:rsidRPr="00CF2691">
        <w:rPr>
          <w:sz w:val="28"/>
          <w:szCs w:val="28"/>
        </w:rPr>
        <w:t>11</w:t>
      </w:r>
      <w:r w:rsidRPr="00CF2691">
        <w:rPr>
          <w:sz w:val="28"/>
          <w:szCs w:val="28"/>
        </w:rPr>
        <w:t>.</w:t>
      </w:r>
    </w:p>
    <w:p w:rsidR="00712B75" w:rsidRPr="00712B75" w:rsidRDefault="00712B75" w:rsidP="00712B75">
      <w:pPr>
        <w:pStyle w:val="a3"/>
        <w:numPr>
          <w:ilvl w:val="0"/>
          <w:numId w:val="3"/>
        </w:numPr>
        <w:ind w:left="0" w:firstLine="0"/>
        <w:jc w:val="both"/>
        <w:rPr>
          <w:bCs/>
          <w:sz w:val="28"/>
          <w:szCs w:val="28"/>
          <w:lang w:bidi="en-US"/>
        </w:rPr>
      </w:pPr>
      <w:r w:rsidRPr="00712B75">
        <w:rPr>
          <w:sz w:val="28"/>
          <w:szCs w:val="28"/>
          <w:lang w:bidi="en-US"/>
        </w:rPr>
        <w:t>Разместить настоящее решение на сайте территориальной избирательной комиссии Юрлинского муниципального округа в информационно-телекоммуникационной сети общего пользования «Интернет».</w:t>
      </w:r>
    </w:p>
    <w:p w:rsidR="00712B75" w:rsidRPr="00712B75" w:rsidRDefault="00712B75" w:rsidP="00712B75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712B75">
        <w:rPr>
          <w:sz w:val="28"/>
          <w:szCs w:val="28"/>
          <w:lang w:bidi="en-US"/>
        </w:rPr>
        <w:t xml:space="preserve">Контроль за исполнением настоящего решения возложить на секретаря территориальной избирательной комиссии Юрлинского муниципального округа </w:t>
      </w:r>
      <w:r w:rsidRPr="00712B75">
        <w:rPr>
          <w:sz w:val="28"/>
          <w:szCs w:val="28"/>
        </w:rPr>
        <w:t>Верхоланцеву Е.В.</w:t>
      </w:r>
    </w:p>
    <w:p w:rsidR="00712B75" w:rsidRPr="00712B75" w:rsidRDefault="00712B75" w:rsidP="00712B75">
      <w:pPr>
        <w:pStyle w:val="a3"/>
        <w:jc w:val="both"/>
        <w:rPr>
          <w:sz w:val="28"/>
          <w:szCs w:val="28"/>
        </w:rPr>
      </w:pPr>
    </w:p>
    <w:p w:rsidR="00712B75" w:rsidRPr="00712B75" w:rsidRDefault="00712B75" w:rsidP="00712B75">
      <w:pPr>
        <w:pStyle w:val="a3"/>
        <w:jc w:val="both"/>
        <w:rPr>
          <w:sz w:val="28"/>
          <w:szCs w:val="28"/>
        </w:rPr>
      </w:pPr>
    </w:p>
    <w:p w:rsidR="00712B75" w:rsidRPr="00712B75" w:rsidRDefault="00712B75" w:rsidP="00712B75">
      <w:pPr>
        <w:pStyle w:val="a3"/>
        <w:jc w:val="both"/>
        <w:rPr>
          <w:sz w:val="28"/>
          <w:szCs w:val="28"/>
        </w:rPr>
      </w:pPr>
      <w:r w:rsidRPr="00712B75">
        <w:rPr>
          <w:sz w:val="28"/>
          <w:szCs w:val="28"/>
        </w:rPr>
        <w:t xml:space="preserve">Председатель комиссии                                                                      Н.Н. Михайлова </w:t>
      </w:r>
    </w:p>
    <w:p w:rsidR="00712B75" w:rsidRPr="00712B75" w:rsidRDefault="00712B75" w:rsidP="00712B75">
      <w:pPr>
        <w:pStyle w:val="a3"/>
        <w:jc w:val="both"/>
        <w:rPr>
          <w:sz w:val="28"/>
          <w:szCs w:val="28"/>
        </w:rPr>
      </w:pPr>
    </w:p>
    <w:p w:rsidR="00712B75" w:rsidRPr="00712B75" w:rsidRDefault="00712B75" w:rsidP="00712B75">
      <w:pPr>
        <w:pStyle w:val="a3"/>
        <w:jc w:val="both"/>
        <w:rPr>
          <w:sz w:val="28"/>
          <w:szCs w:val="28"/>
        </w:rPr>
      </w:pPr>
      <w:r w:rsidRPr="00712B75">
        <w:rPr>
          <w:sz w:val="28"/>
          <w:szCs w:val="28"/>
        </w:rPr>
        <w:t>Секретарь комиссии                                                                            Е.В. Верхоланцева</w:t>
      </w:r>
    </w:p>
    <w:p w:rsidR="00712B75" w:rsidRPr="00712B75" w:rsidRDefault="00712B75" w:rsidP="00712B75">
      <w:pPr>
        <w:pStyle w:val="a3"/>
        <w:jc w:val="both"/>
        <w:rPr>
          <w:sz w:val="28"/>
          <w:szCs w:val="28"/>
        </w:rPr>
      </w:pPr>
    </w:p>
    <w:p w:rsidR="00F35625" w:rsidRPr="00712B75" w:rsidRDefault="00F35625" w:rsidP="00712B75">
      <w:pPr>
        <w:pStyle w:val="a3"/>
        <w:jc w:val="both"/>
        <w:rPr>
          <w:sz w:val="28"/>
          <w:szCs w:val="28"/>
        </w:rPr>
      </w:pPr>
    </w:p>
    <w:sectPr w:rsidR="00F35625" w:rsidRPr="00712B75" w:rsidSect="00712B7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F52F3"/>
    <w:multiLevelType w:val="hybridMultilevel"/>
    <w:tmpl w:val="2AF098C0"/>
    <w:lvl w:ilvl="0" w:tplc="78FAB43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44BFC"/>
    <w:multiLevelType w:val="hybridMultilevel"/>
    <w:tmpl w:val="0C520B4E"/>
    <w:lvl w:ilvl="0" w:tplc="EED26E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71535"/>
    <w:multiLevelType w:val="hybridMultilevel"/>
    <w:tmpl w:val="6B8C6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294"/>
    <w:rsid w:val="00536919"/>
    <w:rsid w:val="00562493"/>
    <w:rsid w:val="006C2DC8"/>
    <w:rsid w:val="00712B75"/>
    <w:rsid w:val="00773492"/>
    <w:rsid w:val="007D7B54"/>
    <w:rsid w:val="0087469C"/>
    <w:rsid w:val="009A27F4"/>
    <w:rsid w:val="00A17C46"/>
    <w:rsid w:val="00BD7344"/>
    <w:rsid w:val="00C039D2"/>
    <w:rsid w:val="00C116D2"/>
    <w:rsid w:val="00CF2691"/>
    <w:rsid w:val="00D45FD4"/>
    <w:rsid w:val="00E35294"/>
    <w:rsid w:val="00E5375E"/>
    <w:rsid w:val="00E56D90"/>
    <w:rsid w:val="00ED6821"/>
    <w:rsid w:val="00EE5317"/>
    <w:rsid w:val="00F35625"/>
    <w:rsid w:val="00F9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FDC0BD-528A-4CAA-B735-8E12F67E3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356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6249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249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аголовок к тексту"/>
    <w:basedOn w:val="a"/>
    <w:next w:val="a8"/>
    <w:rsid w:val="00712B75"/>
    <w:pPr>
      <w:suppressAutoHyphens/>
      <w:spacing w:after="480" w:line="240" w:lineRule="exact"/>
    </w:pPr>
    <w:rPr>
      <w:b/>
      <w:sz w:val="28"/>
      <w:szCs w:val="20"/>
    </w:rPr>
  </w:style>
  <w:style w:type="paragraph" w:styleId="a8">
    <w:name w:val="Body Text"/>
    <w:basedOn w:val="a"/>
    <w:link w:val="a9"/>
    <w:uiPriority w:val="99"/>
    <w:semiHidden/>
    <w:unhideWhenUsed/>
    <w:rsid w:val="00712B7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712B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</dc:creator>
  <cp:keywords/>
  <dc:description/>
  <cp:lastModifiedBy>Matrix</cp:lastModifiedBy>
  <cp:revision>25</cp:revision>
  <cp:lastPrinted>2021-03-02T05:33:00Z</cp:lastPrinted>
  <dcterms:created xsi:type="dcterms:W3CDTF">2021-02-07T16:00:00Z</dcterms:created>
  <dcterms:modified xsi:type="dcterms:W3CDTF">2021-03-09T07:30:00Z</dcterms:modified>
</cp:coreProperties>
</file>